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DC" w:rsidRDefault="00AF137C" w:rsidP="00526E4F">
      <w:pPr>
        <w:spacing w:after="0" w:line="276" w:lineRule="auto"/>
        <w:ind w:left="0" w:right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7.8pt;width:81pt;height:72.1pt;z-index:251659264;mso-position-horizontal-relative:text;mso-position-vertical-relative:text;mso-width-relative:page;mso-height-relative:page">
            <v:imagedata r:id="rId5" o:title="akushinskii_raion_coa"/>
          </v:shape>
        </w:pict>
      </w:r>
    </w:p>
    <w:p w:rsidR="008C1EDC" w:rsidRDefault="008C1EDC" w:rsidP="00526E4F">
      <w:pPr>
        <w:spacing w:after="0" w:line="276" w:lineRule="auto"/>
        <w:ind w:left="0" w:right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8C1EDC" w:rsidRDefault="008C1EDC" w:rsidP="00526E4F">
      <w:pPr>
        <w:spacing w:after="0" w:line="276" w:lineRule="auto"/>
        <w:ind w:left="0" w:right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526E4F" w:rsidRPr="00526E4F" w:rsidRDefault="00526E4F" w:rsidP="00526E4F">
      <w:pPr>
        <w:spacing w:after="0" w:line="276" w:lineRule="auto"/>
        <w:ind w:left="0" w:right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526E4F">
        <w:rPr>
          <w:rFonts w:eastAsia="Calibri"/>
          <w:b/>
          <w:color w:val="auto"/>
          <w:sz w:val="26"/>
          <w:szCs w:val="26"/>
          <w:lang w:eastAsia="en-US"/>
        </w:rPr>
        <w:t xml:space="preserve">РЕСПУБЛИКА ДАГЕСТАН </w:t>
      </w:r>
    </w:p>
    <w:p w:rsidR="00526E4F" w:rsidRPr="00526E4F" w:rsidRDefault="00526E4F" w:rsidP="00526E4F">
      <w:pPr>
        <w:spacing w:after="0" w:line="276" w:lineRule="auto"/>
        <w:ind w:left="0" w:right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526E4F">
        <w:rPr>
          <w:rFonts w:eastAsia="Calibri"/>
          <w:b/>
          <w:color w:val="auto"/>
          <w:sz w:val="26"/>
          <w:szCs w:val="26"/>
          <w:lang w:eastAsia="en-US"/>
        </w:rPr>
        <w:t>МО «АКУШИНСКИЙ РАЙОН»</w:t>
      </w:r>
    </w:p>
    <w:p w:rsidR="00526E4F" w:rsidRPr="00526E4F" w:rsidRDefault="00526E4F" w:rsidP="00526E4F">
      <w:pPr>
        <w:spacing w:after="0" w:line="276" w:lineRule="auto"/>
        <w:ind w:left="0" w:right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526E4F">
        <w:rPr>
          <w:rFonts w:eastAsia="Calibri"/>
          <w:b/>
          <w:color w:val="auto"/>
          <w:sz w:val="26"/>
          <w:szCs w:val="26"/>
          <w:lang w:eastAsia="en-US"/>
        </w:rPr>
        <w:t xml:space="preserve">МУНИЦИПАЛЬНОЕ </w:t>
      </w:r>
      <w:r w:rsidR="008C1EDC">
        <w:rPr>
          <w:rFonts w:eastAsia="Calibri"/>
          <w:b/>
          <w:color w:val="auto"/>
          <w:sz w:val="26"/>
          <w:szCs w:val="26"/>
          <w:lang w:eastAsia="en-US"/>
        </w:rPr>
        <w:t>КАЗЁННОЕ</w:t>
      </w:r>
      <w:r w:rsidRPr="00526E4F">
        <w:rPr>
          <w:rFonts w:eastAsia="Calibri"/>
          <w:b/>
          <w:color w:val="auto"/>
          <w:sz w:val="26"/>
          <w:szCs w:val="26"/>
          <w:lang w:eastAsia="en-US"/>
        </w:rPr>
        <w:t xml:space="preserve"> ОБЩЕОБРАЗОВАТЕЛЬНОЕ УЧРЕЖДЕНИЕ </w:t>
      </w:r>
    </w:p>
    <w:p w:rsidR="00526E4F" w:rsidRPr="00526E4F" w:rsidRDefault="00526E4F" w:rsidP="00526E4F">
      <w:pPr>
        <w:spacing w:after="0" w:line="276" w:lineRule="auto"/>
        <w:ind w:left="0" w:right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526E4F">
        <w:rPr>
          <w:rFonts w:eastAsia="Calibri"/>
          <w:b/>
          <w:color w:val="auto"/>
          <w:sz w:val="26"/>
          <w:szCs w:val="26"/>
          <w:lang w:eastAsia="en-US"/>
        </w:rPr>
        <w:t>«АКУШИНСКАЯ СОШ №3»</w:t>
      </w:r>
    </w:p>
    <w:p w:rsidR="00526E4F" w:rsidRPr="00526E4F" w:rsidRDefault="00526E4F" w:rsidP="00526E4F">
      <w:pPr>
        <w:spacing w:after="0" w:line="276" w:lineRule="auto"/>
        <w:ind w:left="0" w:right="0"/>
        <w:jc w:val="center"/>
        <w:rPr>
          <w:rFonts w:eastAsia="Calibri"/>
          <w:b/>
          <w:color w:val="auto"/>
          <w:sz w:val="18"/>
          <w:szCs w:val="26"/>
          <w:lang w:eastAsia="en-US"/>
        </w:rPr>
      </w:pPr>
      <w:r w:rsidRPr="00526E4F">
        <w:rPr>
          <w:rFonts w:eastAsia="Calibri"/>
          <w:b/>
          <w:color w:val="auto"/>
          <w:sz w:val="18"/>
          <w:szCs w:val="26"/>
          <w:lang w:eastAsia="en-US"/>
        </w:rPr>
        <w:t xml:space="preserve">368280 с.Акуша                                        </w:t>
      </w:r>
      <w:hyperlink r:id="rId6" w:history="1">
        <w:r w:rsidRPr="00526E4F">
          <w:rPr>
            <w:rFonts w:eastAsia="Calibri"/>
            <w:b/>
            <w:color w:val="0000FF"/>
            <w:sz w:val="18"/>
            <w:szCs w:val="26"/>
            <w:u w:val="single"/>
            <w:lang w:val="en-US" w:eastAsia="en-US"/>
          </w:rPr>
          <w:t>imanalieva</w:t>
        </w:r>
        <w:r w:rsidRPr="00526E4F">
          <w:rPr>
            <w:rFonts w:eastAsia="Calibri"/>
            <w:b/>
            <w:color w:val="0000FF"/>
            <w:sz w:val="18"/>
            <w:szCs w:val="26"/>
            <w:u w:val="single"/>
            <w:lang w:eastAsia="en-US"/>
          </w:rPr>
          <w:t>.</w:t>
        </w:r>
        <w:r w:rsidRPr="00526E4F">
          <w:rPr>
            <w:rFonts w:eastAsia="Calibri"/>
            <w:b/>
            <w:color w:val="0000FF"/>
            <w:sz w:val="18"/>
            <w:szCs w:val="26"/>
            <w:u w:val="single"/>
            <w:lang w:val="en-US" w:eastAsia="en-US"/>
          </w:rPr>
          <w:t>marina</w:t>
        </w:r>
        <w:r w:rsidRPr="00526E4F">
          <w:rPr>
            <w:rFonts w:eastAsia="Calibri"/>
            <w:b/>
            <w:color w:val="0000FF"/>
            <w:sz w:val="18"/>
            <w:szCs w:val="26"/>
            <w:u w:val="single"/>
            <w:lang w:eastAsia="en-US"/>
          </w:rPr>
          <w:t>00@</w:t>
        </w:r>
        <w:r w:rsidRPr="00526E4F">
          <w:rPr>
            <w:rFonts w:eastAsia="Calibri"/>
            <w:b/>
            <w:color w:val="0000FF"/>
            <w:sz w:val="18"/>
            <w:szCs w:val="26"/>
            <w:u w:val="single"/>
            <w:lang w:val="en-US" w:eastAsia="en-US"/>
          </w:rPr>
          <w:t>mail</w:t>
        </w:r>
        <w:r w:rsidRPr="00526E4F">
          <w:rPr>
            <w:rFonts w:eastAsia="Calibri"/>
            <w:b/>
            <w:color w:val="0000FF"/>
            <w:sz w:val="18"/>
            <w:szCs w:val="26"/>
            <w:u w:val="single"/>
            <w:lang w:eastAsia="en-US"/>
          </w:rPr>
          <w:t>.</w:t>
        </w:r>
        <w:r w:rsidRPr="00526E4F">
          <w:rPr>
            <w:rFonts w:eastAsia="Calibri"/>
            <w:b/>
            <w:color w:val="0000FF"/>
            <w:sz w:val="18"/>
            <w:szCs w:val="26"/>
            <w:u w:val="single"/>
            <w:lang w:val="en-US" w:eastAsia="en-US"/>
          </w:rPr>
          <w:t>ru</w:t>
        </w:r>
      </w:hyperlink>
      <w:r w:rsidRPr="00526E4F">
        <w:rPr>
          <w:rFonts w:eastAsia="Calibri"/>
          <w:b/>
          <w:color w:val="auto"/>
          <w:sz w:val="18"/>
          <w:szCs w:val="26"/>
          <w:lang w:eastAsia="en-US"/>
        </w:rPr>
        <w:t xml:space="preserve">                                    тел. 8-928-508-58-67</w:t>
      </w:r>
    </w:p>
    <w:p w:rsidR="00836468" w:rsidRDefault="00AF137C" w:rsidP="00526E4F">
      <w:pPr>
        <w:pBdr>
          <w:top w:val="thinThickThinSmallGap" w:sz="24" w:space="1" w:color="auto"/>
        </w:pBdr>
        <w:spacing w:after="0" w:line="276" w:lineRule="auto"/>
        <w:ind w:left="0" w:right="0"/>
        <w:jc w:val="left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noProof/>
        </w:rPr>
        <w:pict>
          <v:shape id="_x0000_s1027" type="#_x0000_t75" style="position:absolute;margin-left:180pt;margin-top:11.75pt;width:171pt;height:57.35pt;z-index:251661312;mso-position-horizontal-relative:text;mso-position-vertical-relative:text;mso-width-relative:page;mso-height-relative:page">
            <v:imagedata r:id="rId7" o:title="1-3-scaled"/>
          </v:shape>
        </w:pict>
      </w:r>
    </w:p>
    <w:p w:rsidR="00836468" w:rsidRPr="00836468" w:rsidRDefault="00836468" w:rsidP="00836468">
      <w:pPr>
        <w:rPr>
          <w:rFonts w:eastAsia="Calibri"/>
          <w:sz w:val="26"/>
          <w:szCs w:val="26"/>
          <w:lang w:eastAsia="en-US"/>
        </w:rPr>
      </w:pPr>
    </w:p>
    <w:p w:rsidR="00836468" w:rsidRPr="00836468" w:rsidRDefault="00836468" w:rsidP="00836468">
      <w:pPr>
        <w:rPr>
          <w:rFonts w:eastAsia="Calibri"/>
          <w:sz w:val="26"/>
          <w:szCs w:val="26"/>
          <w:lang w:eastAsia="en-US"/>
        </w:rPr>
      </w:pPr>
    </w:p>
    <w:p w:rsidR="00836468" w:rsidRPr="00836468" w:rsidRDefault="00836468" w:rsidP="00836468">
      <w:pPr>
        <w:rPr>
          <w:rFonts w:eastAsia="Calibri"/>
          <w:sz w:val="26"/>
          <w:szCs w:val="26"/>
          <w:lang w:eastAsia="en-US"/>
        </w:rPr>
      </w:pPr>
    </w:p>
    <w:p w:rsidR="00836468" w:rsidRDefault="00836468" w:rsidP="00836468">
      <w:pPr>
        <w:rPr>
          <w:rFonts w:eastAsia="Calibri"/>
          <w:sz w:val="26"/>
          <w:szCs w:val="26"/>
          <w:lang w:eastAsia="en-US"/>
        </w:rPr>
      </w:pPr>
    </w:p>
    <w:p w:rsidR="00836468" w:rsidRPr="00836468" w:rsidRDefault="00836468" w:rsidP="00836468">
      <w:pPr>
        <w:shd w:val="clear" w:color="auto" w:fill="FFFFFF"/>
        <w:spacing w:after="0" w:line="375" w:lineRule="atLeast"/>
        <w:ind w:left="0"/>
        <w:rPr>
          <w:rFonts w:ascii="Cambria" w:hAnsi="Cambria"/>
          <w:i/>
          <w:sz w:val="28"/>
          <w:szCs w:val="28"/>
        </w:rPr>
      </w:pPr>
      <w:r w:rsidRPr="00836468">
        <w:rPr>
          <w:rFonts w:ascii="Cambria" w:hAnsi="Cambria"/>
          <w:b/>
          <w:i/>
          <w:sz w:val="28"/>
          <w:szCs w:val="28"/>
        </w:rPr>
        <w:t>Цель экскурсии:</w:t>
      </w:r>
      <w:r w:rsidRPr="00836468">
        <w:rPr>
          <w:rFonts w:ascii="Cambria" w:hAnsi="Cambria"/>
          <w:sz w:val="28"/>
          <w:szCs w:val="28"/>
        </w:rPr>
        <w:t xml:space="preserve"> познакомить потенциальных учеников и их родителей с деятельностью центра</w:t>
      </w:r>
      <w:r w:rsidRPr="00836468">
        <w:rPr>
          <w:rFonts w:ascii="Cambria" w:hAnsi="Cambria"/>
          <w:sz w:val="22"/>
        </w:rPr>
        <w:t xml:space="preserve"> </w:t>
      </w:r>
      <w:r w:rsidRPr="00836468">
        <w:rPr>
          <w:rFonts w:ascii="Cambria" w:hAnsi="Cambria"/>
          <w:sz w:val="28"/>
          <w:szCs w:val="28"/>
        </w:rPr>
        <w:t>образования или «Точка роста»</w:t>
      </w:r>
    </w:p>
    <w:p w:rsidR="00836468" w:rsidRPr="00836468" w:rsidRDefault="00836468" w:rsidP="00836468">
      <w:pPr>
        <w:shd w:val="clear" w:color="auto" w:fill="FFFFFF"/>
        <w:spacing w:after="0" w:line="375" w:lineRule="atLeast"/>
        <w:ind w:left="0" w:right="0"/>
        <w:jc w:val="left"/>
        <w:rPr>
          <w:rFonts w:ascii="Cambria" w:hAnsi="Cambria"/>
          <w:i/>
          <w:sz w:val="28"/>
          <w:szCs w:val="28"/>
        </w:rPr>
      </w:pPr>
      <w:r w:rsidRPr="00836468">
        <w:rPr>
          <w:rFonts w:ascii="Cambria" w:hAnsi="Cambria"/>
          <w:b/>
          <w:i/>
          <w:sz w:val="28"/>
          <w:szCs w:val="28"/>
        </w:rPr>
        <w:t>Задачи:</w:t>
      </w:r>
      <w:r w:rsidRPr="00836468">
        <w:rPr>
          <w:rFonts w:ascii="Cambria" w:hAnsi="Cambria"/>
          <w:i/>
          <w:sz w:val="28"/>
          <w:szCs w:val="28"/>
        </w:rPr>
        <w:t xml:space="preserve"> </w:t>
      </w:r>
    </w:p>
    <w:p w:rsidR="00836468" w:rsidRPr="00836468" w:rsidRDefault="00836468" w:rsidP="00836468">
      <w:pPr>
        <w:numPr>
          <w:ilvl w:val="0"/>
          <w:numId w:val="8"/>
        </w:numPr>
        <w:shd w:val="clear" w:color="auto" w:fill="FFFFFF"/>
        <w:spacing w:after="0" w:line="375" w:lineRule="atLeast"/>
        <w:ind w:right="0"/>
        <w:contextualSpacing/>
        <w:jc w:val="left"/>
        <w:rPr>
          <w:rFonts w:ascii="Cambria" w:hAnsi="Cambria"/>
          <w:sz w:val="28"/>
          <w:szCs w:val="28"/>
        </w:rPr>
      </w:pPr>
      <w:r w:rsidRPr="00836468">
        <w:rPr>
          <w:rFonts w:ascii="Cambria" w:hAnsi="Cambria"/>
          <w:sz w:val="28"/>
          <w:szCs w:val="28"/>
        </w:rPr>
        <w:t xml:space="preserve">показать многопрофильность;  </w:t>
      </w:r>
    </w:p>
    <w:p w:rsidR="00836468" w:rsidRPr="00836468" w:rsidRDefault="00836468" w:rsidP="00836468">
      <w:pPr>
        <w:numPr>
          <w:ilvl w:val="0"/>
          <w:numId w:val="8"/>
        </w:numPr>
        <w:shd w:val="clear" w:color="auto" w:fill="FFFFFF"/>
        <w:spacing w:after="0" w:line="375" w:lineRule="atLeast"/>
        <w:ind w:right="0"/>
        <w:contextualSpacing/>
        <w:jc w:val="left"/>
        <w:rPr>
          <w:rFonts w:ascii="Cambria" w:hAnsi="Cambria"/>
          <w:sz w:val="28"/>
          <w:szCs w:val="28"/>
        </w:rPr>
      </w:pPr>
      <w:r w:rsidRPr="00836468">
        <w:rPr>
          <w:rFonts w:ascii="Cambria" w:hAnsi="Cambria"/>
          <w:sz w:val="28"/>
          <w:szCs w:val="28"/>
        </w:rPr>
        <w:t xml:space="preserve">рассказать о возможностях центра образования «Точка роста»  </w:t>
      </w:r>
    </w:p>
    <w:p w:rsidR="00836468" w:rsidRPr="00836468" w:rsidRDefault="00836468" w:rsidP="00836468">
      <w:pPr>
        <w:numPr>
          <w:ilvl w:val="0"/>
          <w:numId w:val="8"/>
        </w:numPr>
        <w:shd w:val="clear" w:color="auto" w:fill="FFFFFF"/>
        <w:spacing w:after="0" w:line="375" w:lineRule="atLeast"/>
        <w:ind w:right="0"/>
        <w:contextualSpacing/>
        <w:jc w:val="left"/>
        <w:rPr>
          <w:rFonts w:ascii="Cambria" w:hAnsi="Cambria"/>
          <w:sz w:val="28"/>
          <w:szCs w:val="28"/>
        </w:rPr>
      </w:pPr>
      <w:r w:rsidRPr="00836468">
        <w:rPr>
          <w:rFonts w:ascii="Cambria" w:hAnsi="Cambria"/>
          <w:sz w:val="28"/>
          <w:szCs w:val="28"/>
        </w:rPr>
        <w:t>воспитать интерес к проектной и исследовательской деятельности;</w:t>
      </w:r>
    </w:p>
    <w:p w:rsidR="00836468" w:rsidRDefault="00836468" w:rsidP="00836468">
      <w:pPr>
        <w:numPr>
          <w:ilvl w:val="0"/>
          <w:numId w:val="8"/>
        </w:numPr>
        <w:shd w:val="clear" w:color="auto" w:fill="FFFFFF"/>
        <w:spacing w:after="0" w:line="375" w:lineRule="atLeast"/>
        <w:ind w:right="0"/>
        <w:contextualSpacing/>
        <w:jc w:val="left"/>
        <w:rPr>
          <w:rFonts w:ascii="Cambria" w:hAnsi="Cambria"/>
          <w:sz w:val="28"/>
          <w:szCs w:val="28"/>
        </w:rPr>
      </w:pPr>
      <w:r w:rsidRPr="00836468">
        <w:rPr>
          <w:rFonts w:ascii="Cambria" w:hAnsi="Cambria"/>
          <w:sz w:val="28"/>
          <w:szCs w:val="28"/>
        </w:rPr>
        <w:t>помочь обучающимся в профессиональном самоопределении.</w:t>
      </w:r>
    </w:p>
    <w:p w:rsidR="00836468" w:rsidRPr="00836468" w:rsidRDefault="00836468" w:rsidP="00836468">
      <w:pPr>
        <w:shd w:val="clear" w:color="auto" w:fill="FFFFFF"/>
        <w:spacing w:after="0" w:line="375" w:lineRule="atLeast"/>
        <w:ind w:left="720" w:right="0"/>
        <w:contextualSpacing/>
        <w:jc w:val="left"/>
        <w:rPr>
          <w:rFonts w:ascii="Cambria" w:hAnsi="Cambria"/>
          <w:sz w:val="28"/>
          <w:szCs w:val="28"/>
        </w:rPr>
      </w:pPr>
    </w:p>
    <w:p w:rsidR="00836468" w:rsidRPr="00836468" w:rsidRDefault="00836468" w:rsidP="00836468">
      <w:pPr>
        <w:spacing w:after="0" w:line="240" w:lineRule="auto"/>
        <w:ind w:left="720" w:right="0"/>
        <w:contextualSpacing/>
        <w:jc w:val="left"/>
        <w:rPr>
          <w:rFonts w:ascii="Cambria" w:hAnsi="Cambria"/>
          <w:b/>
          <w:sz w:val="28"/>
          <w:szCs w:val="28"/>
        </w:rPr>
      </w:pPr>
      <w:r w:rsidRPr="00836468">
        <w:rPr>
          <w:rFonts w:ascii="Cambria" w:hAnsi="Cambria"/>
          <w:b/>
          <w:sz w:val="28"/>
          <w:szCs w:val="28"/>
        </w:rPr>
        <w:t>Экскурсионный маршрут: 22.04.2022г. и 23.04.2022 г.</w:t>
      </w:r>
    </w:p>
    <w:p w:rsidR="00836468" w:rsidRPr="00836468" w:rsidRDefault="00836468" w:rsidP="00836468">
      <w:pPr>
        <w:spacing w:after="0" w:line="240" w:lineRule="auto"/>
        <w:ind w:left="720" w:right="0"/>
        <w:contextualSpacing/>
        <w:jc w:val="left"/>
        <w:rPr>
          <w:rFonts w:ascii="Cambria" w:hAnsi="Cambria"/>
          <w:b/>
          <w:sz w:val="28"/>
          <w:szCs w:val="28"/>
        </w:rPr>
      </w:pPr>
    </w:p>
    <w:p w:rsidR="00836468" w:rsidRPr="00836468" w:rsidRDefault="00836468" w:rsidP="00836468">
      <w:pPr>
        <w:numPr>
          <w:ilvl w:val="0"/>
          <w:numId w:val="9"/>
        </w:numPr>
        <w:spacing w:after="0" w:line="259" w:lineRule="auto"/>
        <w:ind w:right="0"/>
        <w:contextualSpacing/>
        <w:jc w:val="left"/>
        <w:rPr>
          <w:rFonts w:ascii="Cambria" w:hAnsi="Cambria"/>
          <w:sz w:val="28"/>
          <w:szCs w:val="28"/>
        </w:rPr>
      </w:pPr>
      <w:r w:rsidRPr="00836468">
        <w:rPr>
          <w:rFonts w:ascii="Cambria" w:hAnsi="Cambria"/>
          <w:sz w:val="28"/>
          <w:szCs w:val="28"/>
        </w:rPr>
        <w:t>Встреча участников</w:t>
      </w:r>
    </w:p>
    <w:p w:rsidR="00836468" w:rsidRPr="00836468" w:rsidRDefault="00836468" w:rsidP="00836468">
      <w:pPr>
        <w:numPr>
          <w:ilvl w:val="0"/>
          <w:numId w:val="9"/>
        </w:numPr>
        <w:spacing w:after="0" w:line="259" w:lineRule="auto"/>
        <w:ind w:right="0"/>
        <w:contextualSpacing/>
        <w:jc w:val="left"/>
        <w:rPr>
          <w:rFonts w:ascii="Cambria" w:hAnsi="Cambria"/>
          <w:sz w:val="28"/>
          <w:szCs w:val="28"/>
        </w:rPr>
      </w:pPr>
      <w:r w:rsidRPr="00836468">
        <w:rPr>
          <w:rFonts w:ascii="Cambria" w:hAnsi="Cambria"/>
          <w:sz w:val="28"/>
          <w:szCs w:val="28"/>
        </w:rPr>
        <w:t>Рассказ о деятельности центра образования «Точка роста»</w:t>
      </w:r>
    </w:p>
    <w:p w:rsidR="00836468" w:rsidRPr="00836468" w:rsidRDefault="00836468" w:rsidP="00836468">
      <w:pPr>
        <w:numPr>
          <w:ilvl w:val="0"/>
          <w:numId w:val="9"/>
        </w:numPr>
        <w:spacing w:after="0" w:line="259" w:lineRule="auto"/>
        <w:ind w:right="0"/>
        <w:contextualSpacing/>
        <w:jc w:val="left"/>
        <w:rPr>
          <w:rFonts w:ascii="Cambria" w:hAnsi="Cambria"/>
          <w:sz w:val="28"/>
          <w:szCs w:val="28"/>
        </w:rPr>
      </w:pPr>
      <w:r w:rsidRPr="00836468">
        <w:rPr>
          <w:rFonts w:ascii="Cambria" w:hAnsi="Cambria"/>
          <w:sz w:val="28"/>
          <w:szCs w:val="28"/>
        </w:rPr>
        <w:t xml:space="preserve">Демонстрация оборудования и экспонатов </w:t>
      </w:r>
    </w:p>
    <w:p w:rsidR="00836468" w:rsidRPr="00836468" w:rsidRDefault="00836468" w:rsidP="00836468">
      <w:pPr>
        <w:numPr>
          <w:ilvl w:val="0"/>
          <w:numId w:val="9"/>
        </w:numPr>
        <w:shd w:val="clear" w:color="auto" w:fill="FFFFFF"/>
        <w:spacing w:after="0" w:line="375" w:lineRule="atLeast"/>
        <w:ind w:right="0"/>
        <w:contextualSpacing/>
        <w:jc w:val="left"/>
        <w:rPr>
          <w:rFonts w:ascii="Cambria" w:hAnsi="Cambria"/>
          <w:sz w:val="28"/>
          <w:szCs w:val="28"/>
        </w:rPr>
      </w:pPr>
      <w:r w:rsidRPr="00836468">
        <w:rPr>
          <w:rFonts w:ascii="Cambria" w:hAnsi="Cambria"/>
          <w:sz w:val="28"/>
          <w:szCs w:val="28"/>
        </w:rPr>
        <w:t xml:space="preserve">Рефлексия </w:t>
      </w: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/>
          <w:sz w:val="28"/>
          <w:szCs w:val="28"/>
        </w:rPr>
      </w:pPr>
    </w:p>
    <w:p w:rsidR="00836468" w:rsidRPr="00836468" w:rsidRDefault="00836468" w:rsidP="00836468">
      <w:pPr>
        <w:shd w:val="clear" w:color="auto" w:fill="FFFFFF"/>
        <w:spacing w:after="0" w:line="359" w:lineRule="atLeast"/>
        <w:ind w:left="0" w:right="0"/>
        <w:jc w:val="left"/>
        <w:outlineLvl w:val="1"/>
        <w:rPr>
          <w:rFonts w:ascii="Cambria" w:hAnsi="Cambria"/>
          <w:b/>
          <w:bCs/>
          <w:i/>
          <w:caps/>
          <w:sz w:val="28"/>
          <w:szCs w:val="28"/>
        </w:rPr>
      </w:pPr>
      <w:r w:rsidRPr="00836468">
        <w:rPr>
          <w:rFonts w:ascii="Cambria" w:hAnsi="Cambria"/>
          <w:b/>
          <w:bCs/>
          <w:i/>
          <w:sz w:val="28"/>
          <w:szCs w:val="28"/>
        </w:rPr>
        <w:t>Ожидаемые результаты</w:t>
      </w:r>
    </w:p>
    <w:p w:rsidR="00836468" w:rsidRPr="00836468" w:rsidRDefault="00836468" w:rsidP="00836468">
      <w:pPr>
        <w:shd w:val="clear" w:color="auto" w:fill="FFFFFF"/>
        <w:spacing w:after="0" w:line="359" w:lineRule="atLeast"/>
        <w:ind w:left="0" w:right="0"/>
        <w:contextualSpacing/>
        <w:jc w:val="left"/>
        <w:outlineLvl w:val="1"/>
        <w:rPr>
          <w:rFonts w:ascii="Cambria" w:hAnsi="Cambria"/>
          <w:b/>
          <w:bCs/>
          <w:i/>
          <w:caps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Pr="00836468">
        <w:rPr>
          <w:rFonts w:ascii="Cambria" w:hAnsi="Cambria"/>
          <w:sz w:val="28"/>
          <w:szCs w:val="28"/>
        </w:rPr>
        <w:t>Увеличение числа обучающихся в центре</w:t>
      </w:r>
      <w:r w:rsidRPr="00836468">
        <w:rPr>
          <w:rFonts w:ascii="Cambria" w:hAnsi="Cambria"/>
          <w:sz w:val="22"/>
        </w:rPr>
        <w:t xml:space="preserve"> </w:t>
      </w:r>
      <w:r w:rsidRPr="00836468">
        <w:rPr>
          <w:rFonts w:ascii="Cambria" w:hAnsi="Cambria"/>
          <w:sz w:val="28"/>
          <w:szCs w:val="28"/>
        </w:rPr>
        <w:t>образования «Точка роста».</w:t>
      </w:r>
    </w:p>
    <w:p w:rsidR="00836468" w:rsidRPr="00836468" w:rsidRDefault="00836468" w:rsidP="00836468">
      <w:pPr>
        <w:spacing w:after="0" w:line="240" w:lineRule="auto"/>
        <w:ind w:left="0" w:right="0"/>
        <w:jc w:val="left"/>
        <w:rPr>
          <w:rFonts w:ascii="Cambria" w:hAnsi="Cambria"/>
          <w:b/>
          <w:sz w:val="28"/>
          <w:szCs w:val="28"/>
        </w:rPr>
      </w:pPr>
    </w:p>
    <w:p w:rsidR="00836468" w:rsidRPr="00836468" w:rsidRDefault="00836468" w:rsidP="00836468">
      <w:pPr>
        <w:shd w:val="clear" w:color="auto" w:fill="FFFFFF"/>
        <w:spacing w:after="0" w:line="240" w:lineRule="auto"/>
        <w:ind w:left="0" w:right="0"/>
        <w:jc w:val="left"/>
        <w:rPr>
          <w:rFonts w:ascii="Cambria" w:hAnsi="Cambria"/>
          <w:b/>
          <w:bCs/>
          <w:i/>
          <w:iCs/>
          <w:sz w:val="28"/>
          <w:szCs w:val="28"/>
        </w:rPr>
      </w:pPr>
      <w:r w:rsidRPr="00836468">
        <w:rPr>
          <w:rFonts w:ascii="Cambria" w:hAnsi="Cambria"/>
          <w:b/>
          <w:bCs/>
          <w:i/>
          <w:iCs/>
          <w:sz w:val="28"/>
          <w:szCs w:val="28"/>
        </w:rPr>
        <w:t>I этап. Подготовка:</w:t>
      </w:r>
    </w:p>
    <w:p w:rsidR="00836468" w:rsidRPr="00836468" w:rsidRDefault="00836468" w:rsidP="00836468">
      <w:pPr>
        <w:shd w:val="clear" w:color="auto" w:fill="FFFFFF"/>
        <w:spacing w:after="0" w:line="240" w:lineRule="auto"/>
        <w:ind w:left="0" w:right="0"/>
        <w:jc w:val="left"/>
        <w:rPr>
          <w:rFonts w:ascii="Cambria" w:hAnsi="Cambria"/>
          <w:bCs/>
          <w:iCs/>
          <w:sz w:val="28"/>
          <w:szCs w:val="28"/>
        </w:rPr>
      </w:pPr>
      <w:r w:rsidRPr="00836468">
        <w:rPr>
          <w:rFonts w:ascii="Cambria" w:hAnsi="Cambria"/>
          <w:b/>
          <w:bCs/>
          <w:i/>
          <w:iCs/>
          <w:sz w:val="28"/>
          <w:szCs w:val="28"/>
        </w:rPr>
        <w:t>1.1</w:t>
      </w:r>
      <w:r>
        <w:rPr>
          <w:rFonts w:ascii="Cambria" w:hAnsi="Cambria"/>
          <w:b/>
          <w:bCs/>
          <w:i/>
          <w:iCs/>
          <w:sz w:val="28"/>
          <w:szCs w:val="28"/>
        </w:rPr>
        <w:t xml:space="preserve"> </w:t>
      </w:r>
      <w:r w:rsidRPr="00836468">
        <w:rPr>
          <w:rFonts w:ascii="Cambria" w:hAnsi="Cambria"/>
          <w:bCs/>
          <w:iCs/>
          <w:sz w:val="28"/>
          <w:szCs w:val="28"/>
        </w:rPr>
        <w:t>В экскурсии приняли участие учащиеся с 5-8 классов, их родители, классные руководители и учителя предметники.</w:t>
      </w: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Приветствие участников экскурсии – 5 минут.</w:t>
      </w:r>
    </w:p>
    <w:p w:rsid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Рассказ о деятельности центра образования «Точка роста» - 15 минут</w:t>
      </w: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1.2  Экскурсия по учебному кабинету №1</w:t>
      </w: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Время экскурсии 60 минут.</w:t>
      </w: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lastRenderedPageBreak/>
        <w:t>Маршрут:</w:t>
      </w: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Демонстрация оборудования и экспонатов:</w:t>
      </w:r>
    </w:p>
    <w:p w:rsidR="00836468" w:rsidRPr="00836468" w:rsidRDefault="00836468" w:rsidP="00836468">
      <w:pPr>
        <w:numPr>
          <w:ilvl w:val="0"/>
          <w:numId w:val="6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Интерактивный комплекс –  10 минут.</w:t>
      </w:r>
    </w:p>
    <w:p w:rsidR="00836468" w:rsidRPr="00836468" w:rsidRDefault="00836468" w:rsidP="00836468">
      <w:pPr>
        <w:numPr>
          <w:ilvl w:val="0"/>
          <w:numId w:val="6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Ученические ноутбуки- 10 минут.</w:t>
      </w:r>
    </w:p>
    <w:p w:rsidR="00836468" w:rsidRPr="00836468" w:rsidRDefault="00836468" w:rsidP="00836468">
      <w:pPr>
        <w:numPr>
          <w:ilvl w:val="0"/>
          <w:numId w:val="6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3</w:t>
      </w:r>
      <w:r w:rsidRPr="00836468">
        <w:rPr>
          <w:rFonts w:ascii="Cambria" w:hAnsi="Cambria" w:cs="Calibri"/>
          <w:sz w:val="28"/>
          <w:szCs w:val="28"/>
          <w:shd w:val="clear" w:color="auto" w:fill="FFFFFF"/>
          <w:lang w:val="en-US"/>
        </w:rPr>
        <w:t>D</w:t>
      </w:r>
      <w:r w:rsidRPr="00836468">
        <w:rPr>
          <w:rFonts w:ascii="Cambria" w:hAnsi="Cambria" w:cs="Calibri"/>
          <w:sz w:val="28"/>
          <w:szCs w:val="28"/>
          <w:shd w:val="clear" w:color="auto" w:fill="FFFFFF"/>
        </w:rPr>
        <w:t xml:space="preserve"> оборудование с запасным пластиком – 10минут.</w:t>
      </w:r>
    </w:p>
    <w:p w:rsidR="00836468" w:rsidRPr="00836468" w:rsidRDefault="00836468" w:rsidP="00836468">
      <w:pPr>
        <w:numPr>
          <w:ilvl w:val="0"/>
          <w:numId w:val="6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Шлем виртуальной реальности- 10 минут.</w:t>
      </w:r>
    </w:p>
    <w:p w:rsidR="00836468" w:rsidRPr="00836468" w:rsidRDefault="00836468" w:rsidP="00836468">
      <w:pPr>
        <w:numPr>
          <w:ilvl w:val="0"/>
          <w:numId w:val="6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Фотопират с объективом, штатив- 10 минут.</w:t>
      </w:r>
    </w:p>
    <w:p w:rsidR="00836468" w:rsidRPr="00836468" w:rsidRDefault="00836468" w:rsidP="00836468">
      <w:pPr>
        <w:numPr>
          <w:ilvl w:val="0"/>
          <w:numId w:val="6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Квадракоптеры- 10 минут.</w:t>
      </w:r>
    </w:p>
    <w:p w:rsidR="00836468" w:rsidRPr="00836468" w:rsidRDefault="00836468" w:rsidP="00836468">
      <w:pPr>
        <w:spacing w:after="200" w:line="276" w:lineRule="auto"/>
        <w:ind w:left="360" w:right="0"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- Мастер - класс по 3</w:t>
      </w:r>
      <w:r w:rsidRPr="00836468">
        <w:rPr>
          <w:rFonts w:ascii="Cambria" w:hAnsi="Cambria" w:cs="Calibri"/>
          <w:sz w:val="28"/>
          <w:szCs w:val="28"/>
          <w:shd w:val="clear" w:color="auto" w:fill="FFFFFF"/>
          <w:lang w:val="en-US"/>
        </w:rPr>
        <w:t>D</w:t>
      </w:r>
      <w:r w:rsidRPr="00836468">
        <w:rPr>
          <w:rFonts w:ascii="Cambria" w:hAnsi="Cambria" w:cs="Calibri"/>
          <w:sz w:val="28"/>
          <w:szCs w:val="28"/>
          <w:shd w:val="clear" w:color="auto" w:fill="FFFFFF"/>
        </w:rPr>
        <w:t xml:space="preserve"> – моделированию.</w:t>
      </w:r>
    </w:p>
    <w:p w:rsidR="00836468" w:rsidRDefault="00836468" w:rsidP="00836468">
      <w:pPr>
        <w:numPr>
          <w:ilvl w:val="0"/>
          <w:numId w:val="9"/>
        </w:numPr>
        <w:shd w:val="clear" w:color="auto" w:fill="FFFFFF"/>
        <w:spacing w:after="0" w:line="375" w:lineRule="atLeast"/>
        <w:ind w:right="0"/>
        <w:contextualSpacing/>
        <w:jc w:val="left"/>
        <w:rPr>
          <w:rFonts w:ascii="Cambria" w:hAnsi="Cambria"/>
          <w:sz w:val="28"/>
          <w:szCs w:val="28"/>
        </w:rPr>
      </w:pPr>
      <w:r w:rsidRPr="00836468">
        <w:rPr>
          <w:rFonts w:ascii="Cambria" w:hAnsi="Cambria"/>
          <w:sz w:val="28"/>
          <w:szCs w:val="28"/>
        </w:rPr>
        <w:t xml:space="preserve">Рефлексия </w:t>
      </w:r>
    </w:p>
    <w:p w:rsidR="00836468" w:rsidRPr="00836468" w:rsidRDefault="00836468" w:rsidP="00836468">
      <w:pPr>
        <w:shd w:val="clear" w:color="auto" w:fill="FFFFFF"/>
        <w:spacing w:after="0" w:line="375" w:lineRule="atLeast"/>
        <w:ind w:left="0" w:right="0"/>
        <w:contextualSpacing/>
        <w:jc w:val="left"/>
        <w:rPr>
          <w:rFonts w:ascii="Cambria" w:hAnsi="Cambria"/>
          <w:sz w:val="28"/>
          <w:szCs w:val="28"/>
        </w:rPr>
      </w:pPr>
    </w:p>
    <w:p w:rsidR="00836468" w:rsidRPr="00836468" w:rsidRDefault="00836468" w:rsidP="00836468">
      <w:pPr>
        <w:spacing w:after="200" w:line="276" w:lineRule="auto"/>
        <w:ind w:left="0" w:right="0"/>
        <w:contextualSpacing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 xml:space="preserve">В учебном кабинете № 1 </w:t>
      </w:r>
      <w:r>
        <w:rPr>
          <w:rFonts w:ascii="Cambria" w:hAnsi="Cambria" w:cs="Calibri"/>
          <w:sz w:val="28"/>
          <w:szCs w:val="28"/>
          <w:shd w:val="clear" w:color="auto" w:fill="FFFFFF"/>
        </w:rPr>
        <w:t>экскурсию вел</w:t>
      </w:r>
      <w:r w:rsidRPr="00836468">
        <w:rPr>
          <w:rFonts w:ascii="Cambria" w:hAnsi="Cambria" w:cs="Calibri"/>
          <w:sz w:val="28"/>
          <w:szCs w:val="28"/>
          <w:shd w:val="clear" w:color="auto" w:fill="FFFFFF"/>
        </w:rPr>
        <w:t xml:space="preserve"> педагог-организатор Иманалиев </w:t>
      </w:r>
      <w:proofErr w:type="spellStart"/>
      <w:r w:rsidRPr="00836468">
        <w:rPr>
          <w:rFonts w:ascii="Cambria" w:hAnsi="Cambria" w:cs="Calibri"/>
          <w:sz w:val="28"/>
          <w:szCs w:val="28"/>
          <w:shd w:val="clear" w:color="auto" w:fill="FFFFFF"/>
        </w:rPr>
        <w:t>Нури</w:t>
      </w:r>
      <w:proofErr w:type="spellEnd"/>
      <w:r w:rsidRPr="00836468">
        <w:rPr>
          <w:rFonts w:ascii="Cambria" w:hAnsi="Cambria" w:cs="Calibri"/>
          <w:sz w:val="28"/>
          <w:szCs w:val="28"/>
          <w:shd w:val="clear" w:color="auto" w:fill="FFFFFF"/>
        </w:rPr>
        <w:t xml:space="preserve"> Магомедович.</w:t>
      </w:r>
    </w:p>
    <w:p w:rsidR="00836468" w:rsidRPr="00836468" w:rsidRDefault="00836468" w:rsidP="00836468">
      <w:pPr>
        <w:spacing w:after="200" w:line="276" w:lineRule="auto"/>
        <w:ind w:left="0" w:right="0"/>
        <w:contextualSpacing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Экскурсия по учебному кабинету № 2</w:t>
      </w:r>
    </w:p>
    <w:p w:rsid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Время экскурсии 80 минут</w:t>
      </w: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Маршрут:</w:t>
      </w: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Демонстрация оборудования и экспонатов: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Аккумуляторная дрель с набором бит – 5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Многофункциональный  инструмент (мультитул) – 10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Клеевой пистолет – 5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 xml:space="preserve"> Цифровой штангенциркуль – 5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Электролобзик  - 5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Конструктор для практика - ориентированного изучения устройства и принципов работы механических моделей различной степени сложности – 10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 xml:space="preserve">Ручной лобзик – 5 минут 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Комплект для обучения шахматам – 5 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Доска демонстрационная   - 5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 xml:space="preserve"> Тренажёр манекен   для отработки сердечно- легочной реанимации – 5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Тренажер манекен для отработки приемов удаления инородного тела из верхних дыхательных путей – 5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Набор имитаторов травм и поражений – 10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 xml:space="preserve"> Шина лестничная – 5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 xml:space="preserve"> Воротник шейный – 5 минут</w:t>
      </w:r>
    </w:p>
    <w:p w:rsidR="00836468" w:rsidRPr="00836468" w:rsidRDefault="00836468" w:rsidP="00836468">
      <w:pPr>
        <w:numPr>
          <w:ilvl w:val="0"/>
          <w:numId w:val="7"/>
        </w:numPr>
        <w:spacing w:after="200" w:line="276" w:lineRule="auto"/>
        <w:ind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 xml:space="preserve"> Поделки сделанные учащимися на уроках технологии: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lastRenderedPageBreak/>
        <w:t>- «Пейзажи Дагестана. Лебедь»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- «Пейзажи Дагестана. Лошадь»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- «Дом в Дагестанском  ауле»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- «Вселенная»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- Поделки на 8 марта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- Поделки на 23 февраля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- Поделки на 9 мая и т. д. – 10 минут.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 xml:space="preserve">-Соревнования по сбору </w:t>
      </w:r>
      <w:r w:rsidRPr="00836468">
        <w:rPr>
          <w:rFonts w:ascii="Cambria" w:hAnsi="Cambria" w:cs="Calibri"/>
          <w:sz w:val="28"/>
          <w:szCs w:val="28"/>
          <w:lang w:val="en-US"/>
        </w:rPr>
        <w:t>LEGO</w:t>
      </w:r>
      <w:r w:rsidRPr="00836468">
        <w:rPr>
          <w:rFonts w:ascii="Cambria" w:hAnsi="Cambria" w:cs="Calibri"/>
          <w:sz w:val="28"/>
          <w:szCs w:val="28"/>
        </w:rPr>
        <w:t xml:space="preserve"> –моделей.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-Мастер – класс с тренажер– манекеном  по оказанию первой помощи.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-Турнир по шахматам между учащимися и их родителями.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- Мастер класс с набором имитаторов травм по оказании первой помощи.</w:t>
      </w:r>
    </w:p>
    <w:p w:rsidR="00836468" w:rsidRPr="00836468" w:rsidRDefault="00836468" w:rsidP="00836468">
      <w:pPr>
        <w:numPr>
          <w:ilvl w:val="0"/>
          <w:numId w:val="9"/>
        </w:numPr>
        <w:shd w:val="clear" w:color="auto" w:fill="FFFFFF"/>
        <w:spacing w:after="0" w:line="375" w:lineRule="atLeast"/>
        <w:ind w:right="0"/>
        <w:contextualSpacing/>
        <w:jc w:val="left"/>
        <w:rPr>
          <w:rFonts w:ascii="Cambria" w:hAnsi="Cambria"/>
          <w:sz w:val="28"/>
          <w:szCs w:val="28"/>
        </w:rPr>
      </w:pPr>
      <w:r w:rsidRPr="00836468">
        <w:rPr>
          <w:rFonts w:ascii="Cambria" w:hAnsi="Cambria"/>
          <w:sz w:val="28"/>
          <w:szCs w:val="28"/>
        </w:rPr>
        <w:t xml:space="preserve">Рефлексия </w:t>
      </w:r>
    </w:p>
    <w:p w:rsidR="00836468" w:rsidRPr="00836468" w:rsidRDefault="00836468" w:rsidP="00836468">
      <w:pPr>
        <w:spacing w:after="200" w:line="276" w:lineRule="auto"/>
        <w:ind w:left="360" w:right="0"/>
        <w:contextualSpacing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 xml:space="preserve">В учебном кабинете № 2 </w:t>
      </w:r>
      <w:r>
        <w:rPr>
          <w:rFonts w:ascii="Cambria" w:hAnsi="Cambria" w:cs="Calibri"/>
          <w:sz w:val="28"/>
          <w:szCs w:val="28"/>
          <w:shd w:val="clear" w:color="auto" w:fill="FFFFFF"/>
        </w:rPr>
        <w:t xml:space="preserve">экскурсию вела </w:t>
      </w:r>
      <w:r w:rsidRPr="00836468">
        <w:rPr>
          <w:rFonts w:ascii="Cambria" w:hAnsi="Cambria" w:cs="Calibri"/>
          <w:sz w:val="28"/>
          <w:szCs w:val="28"/>
          <w:shd w:val="clear" w:color="auto" w:fill="FFFFFF"/>
        </w:rPr>
        <w:t>учитель технологии и ОБЖ Гаджимагомедова Зумруд Исаковна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</w:p>
    <w:p w:rsidR="00836468" w:rsidRPr="00836468" w:rsidRDefault="00836468" w:rsidP="00836468">
      <w:pPr>
        <w:shd w:val="clear" w:color="auto" w:fill="FFFFFF"/>
        <w:spacing w:after="0" w:line="315" w:lineRule="atLeast"/>
        <w:ind w:left="0" w:right="0"/>
        <w:jc w:val="left"/>
        <w:rPr>
          <w:rFonts w:ascii="Cambria" w:hAnsi="Cambria"/>
          <w:b/>
          <w:bCs/>
          <w:i/>
          <w:iCs/>
          <w:sz w:val="28"/>
          <w:szCs w:val="28"/>
        </w:rPr>
      </w:pPr>
      <w:r w:rsidRPr="00836468">
        <w:rPr>
          <w:rFonts w:ascii="Cambria" w:hAnsi="Cambria"/>
          <w:b/>
          <w:bCs/>
          <w:i/>
          <w:iCs/>
          <w:sz w:val="28"/>
          <w:szCs w:val="28"/>
        </w:rPr>
        <w:t>2. этап. Проведение экскурсии:</w:t>
      </w:r>
    </w:p>
    <w:p w:rsidR="00836468" w:rsidRPr="00836468" w:rsidRDefault="00836468" w:rsidP="00836468">
      <w:pPr>
        <w:shd w:val="clear" w:color="auto" w:fill="FFFFFF"/>
        <w:spacing w:after="0" w:line="315" w:lineRule="atLeast"/>
        <w:ind w:left="0" w:right="0"/>
        <w:jc w:val="left"/>
        <w:rPr>
          <w:rFonts w:ascii="Cambria" w:hAnsi="Cambria"/>
          <w:b/>
          <w:bCs/>
          <w:i/>
          <w:iCs/>
          <w:sz w:val="28"/>
          <w:szCs w:val="28"/>
        </w:rPr>
      </w:pP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sz w:val="28"/>
          <w:szCs w:val="28"/>
          <w:shd w:val="clear" w:color="auto" w:fill="FFFFFF"/>
        </w:rPr>
        <w:t>МКОУ" Акушинская СОШ № 3 " попала в проект Современная школа в один из семи федеральных проектов нацпроекта "Образование", направленный на внедрение новых методов обучения и воспитания, образовательных технологий, а также обновления содержания и совершенствования методов обучения предметной области «Информатика», «ОБЖ», «Шахматы» и «Технология». В Дагестане в рамках реализации проекта на базе 168 школ республики открылись центры образования "Точка роста". В соответствии с  инфраструктурным листом Министерство просвещения России они оснащены современным учебным комплексом на сумму 1,6млн. рублей, куда вошли интерактивное оборудование, мобильный класс, 3D принтер, шлем виртуальной реальности, квадрокоптеры, фотоаппарат, тренажеры-манекены для обработки сердечно-легочной реанимации, набор имитаторов травм и поражений, Многофункциональный инструмент, Аккумуляторный дрель и т.д.  Центр состоит из нескольких функциональных зон: учебных кабинетов: «Технология, ОБЖ и шахматы» и «Информатика»</w:t>
      </w: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b/>
          <w:sz w:val="28"/>
          <w:szCs w:val="28"/>
          <w:shd w:val="clear" w:color="auto" w:fill="FFFFFF"/>
        </w:rPr>
      </w:pPr>
      <w:r w:rsidRPr="00836468">
        <w:rPr>
          <w:rFonts w:ascii="Cambria" w:hAnsi="Cambria" w:cs="Calibri"/>
          <w:b/>
          <w:sz w:val="28"/>
          <w:szCs w:val="28"/>
          <w:shd w:val="clear" w:color="auto" w:fill="FFFFFF"/>
        </w:rPr>
        <w:t>Заключительное слово.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  <w:shd w:val="clear" w:color="auto" w:fill="FFFFFF"/>
        </w:rPr>
      </w:pP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 xml:space="preserve">-Центр гуманитарного и цифрового профилей  «Точка роста» оказался замечательной возможностью окунуться в мир современных технологий. С этой целью в школе переоборудованы два кабинета, в которых сделан капитальный ремонт,  все выдержано  в едином стиле, акцент  сделан на серый и оранжевый </w:t>
      </w:r>
      <w:r w:rsidRPr="00836468">
        <w:rPr>
          <w:rFonts w:ascii="Cambria" w:hAnsi="Cambria" w:cs="Calibri"/>
          <w:sz w:val="28"/>
          <w:szCs w:val="28"/>
        </w:rPr>
        <w:lastRenderedPageBreak/>
        <w:t>цвета. Ребята играли в шахматы и шашки, учились делать непрямой массаж сердца, занимались робототехникой, наблюдали за полетом квадракоптера</w:t>
      </w:r>
      <w:bookmarkStart w:id="0" w:name="_GoBack"/>
      <w:bookmarkEnd w:id="0"/>
      <w:r w:rsidRPr="00836468">
        <w:rPr>
          <w:rFonts w:ascii="Cambria" w:hAnsi="Cambria" w:cs="Calibri"/>
          <w:sz w:val="28"/>
          <w:szCs w:val="28"/>
        </w:rPr>
        <w:t xml:space="preserve"> и т.д. Ребята совсем не заметили, как пролетели эти 2 года. Учащимся было очень интересно и познавательно.</w:t>
      </w:r>
    </w:p>
    <w:p w:rsidR="00836468" w:rsidRP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- Родителям экскурсия понравилась, они остались под хорошим впечатлением, осталось много положительных эмоций. Родители  отметили важность и необходимость таких классов для обучения и развития учащихся.</w:t>
      </w:r>
    </w:p>
    <w:p w:rsid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</w:rPr>
      </w:pPr>
      <w:r w:rsidRPr="00836468">
        <w:rPr>
          <w:rFonts w:ascii="Cambria" w:hAnsi="Cambria" w:cs="Calibri"/>
          <w:sz w:val="28"/>
          <w:szCs w:val="28"/>
        </w:rPr>
        <w:t>-Родители задавали интересующие их вопросы на которые получили соответствующие ответы.</w:t>
      </w:r>
    </w:p>
    <w:p w:rsidR="00836468" w:rsidRDefault="00836468" w:rsidP="00836468">
      <w:pPr>
        <w:spacing w:after="200" w:line="276" w:lineRule="auto"/>
        <w:ind w:left="0" w:right="0"/>
        <w:jc w:val="left"/>
        <w:rPr>
          <w:rFonts w:ascii="Cambria" w:hAnsi="Cambria" w:cs="Calibri"/>
          <w:sz w:val="28"/>
          <w:szCs w:val="28"/>
        </w:rPr>
      </w:pPr>
    </w:p>
    <w:p w:rsidR="00836468" w:rsidRPr="00836468" w:rsidRDefault="00836468" w:rsidP="00AF137C">
      <w:pPr>
        <w:spacing w:after="200" w:line="276" w:lineRule="auto"/>
        <w:ind w:left="0" w:right="0"/>
        <w:jc w:val="center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Директор школы:                           </w:t>
      </w:r>
      <w:r w:rsidR="00AF137C">
        <w:rPr>
          <w:rFonts w:ascii="Cambria" w:hAnsi="Cambria" w:cs="Calibri"/>
          <w:sz w:val="28"/>
          <w:szCs w:val="28"/>
        </w:rPr>
        <w:tab/>
      </w:r>
      <w:r w:rsidR="00AF137C">
        <w:rPr>
          <w:rFonts w:ascii="Cambria" w:hAnsi="Cambria" w:cs="Calibri"/>
          <w:sz w:val="28"/>
          <w:szCs w:val="28"/>
        </w:rPr>
        <w:tab/>
      </w:r>
      <w:r w:rsidR="00AF137C"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 xml:space="preserve">     Иманалиева М.М.</w:t>
      </w:r>
    </w:p>
    <w:p w:rsidR="00836468" w:rsidRPr="00836468" w:rsidRDefault="00836468" w:rsidP="00836468">
      <w:pPr>
        <w:spacing w:after="200" w:line="276" w:lineRule="auto"/>
        <w:ind w:left="720" w:right="0"/>
        <w:contextualSpacing/>
        <w:jc w:val="left"/>
        <w:rPr>
          <w:rFonts w:ascii="Cambria" w:hAnsi="Cambria" w:cs="Calibri"/>
          <w:sz w:val="28"/>
          <w:szCs w:val="28"/>
        </w:rPr>
      </w:pPr>
    </w:p>
    <w:p w:rsidR="00526E4F" w:rsidRPr="00836468" w:rsidRDefault="00526E4F" w:rsidP="00836468">
      <w:pPr>
        <w:tabs>
          <w:tab w:val="left" w:pos="5190"/>
        </w:tabs>
        <w:rPr>
          <w:rFonts w:eastAsia="Calibri"/>
          <w:sz w:val="26"/>
          <w:szCs w:val="26"/>
          <w:lang w:eastAsia="en-US"/>
        </w:rPr>
      </w:pPr>
    </w:p>
    <w:sectPr w:rsidR="00526E4F" w:rsidRPr="00836468" w:rsidSect="008C1EDC">
      <w:pgSz w:w="11880" w:h="16560"/>
      <w:pgMar w:top="951" w:right="540" w:bottom="60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75C0"/>
    <w:multiLevelType w:val="hybridMultilevel"/>
    <w:tmpl w:val="395A8EC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3C62055"/>
    <w:multiLevelType w:val="hybridMultilevel"/>
    <w:tmpl w:val="4AE0EF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8301F"/>
    <w:multiLevelType w:val="hybridMultilevel"/>
    <w:tmpl w:val="ADAE68C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7C602DD"/>
    <w:multiLevelType w:val="hybridMultilevel"/>
    <w:tmpl w:val="FA3EB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31780"/>
    <w:multiLevelType w:val="hybridMultilevel"/>
    <w:tmpl w:val="85E4ED08"/>
    <w:lvl w:ilvl="0" w:tplc="0390E4C6">
      <w:start w:val="1"/>
      <w:numFmt w:val="decimal"/>
      <w:lvlText w:val="%1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C2B6D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C800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A420F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C2DC6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C673F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8621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828B78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CE57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CA5F91"/>
    <w:multiLevelType w:val="hybridMultilevel"/>
    <w:tmpl w:val="2CCAA7A6"/>
    <w:lvl w:ilvl="0" w:tplc="FA44BB08">
      <w:start w:val="1"/>
      <w:numFmt w:val="decimal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AF114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86598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4052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601B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8281E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A591A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4453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004E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E72BE2"/>
    <w:multiLevelType w:val="hybridMultilevel"/>
    <w:tmpl w:val="9494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90065"/>
    <w:multiLevelType w:val="hybridMultilevel"/>
    <w:tmpl w:val="8B96A286"/>
    <w:lvl w:ilvl="0" w:tplc="A18600FE">
      <w:start w:val="1"/>
      <w:numFmt w:val="decimal"/>
      <w:lvlText w:val="%1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4045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6C578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4CD44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88A58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C59B8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E21FE4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E206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01164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4420A3"/>
    <w:multiLevelType w:val="hybridMultilevel"/>
    <w:tmpl w:val="7B02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81C0E"/>
    <w:multiLevelType w:val="hybridMultilevel"/>
    <w:tmpl w:val="DF905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CF"/>
    <w:rsid w:val="000A4C28"/>
    <w:rsid w:val="00526E4F"/>
    <w:rsid w:val="00571D9A"/>
    <w:rsid w:val="007874C0"/>
    <w:rsid w:val="007C2AE9"/>
    <w:rsid w:val="00836468"/>
    <w:rsid w:val="008C1EDC"/>
    <w:rsid w:val="008E622B"/>
    <w:rsid w:val="00AF137C"/>
    <w:rsid w:val="00C21C15"/>
    <w:rsid w:val="00CD1CCF"/>
    <w:rsid w:val="00F6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370D45"/>
  <w15:docId w15:val="{490C0158-BA1F-473A-A575-86463C4E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8" w:lineRule="auto"/>
      <w:ind w:left="1315" w:right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71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analieva.marina00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АКУША СОШ№3</dc:creator>
  <cp:lastModifiedBy>АКУША СОШ№3</cp:lastModifiedBy>
  <cp:revision>3</cp:revision>
  <dcterms:created xsi:type="dcterms:W3CDTF">2022-04-22T09:46:00Z</dcterms:created>
  <dcterms:modified xsi:type="dcterms:W3CDTF">2022-04-22T10:05:00Z</dcterms:modified>
</cp:coreProperties>
</file>