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57" w:rsidRPr="00D0116E" w:rsidRDefault="00D0116E" w:rsidP="00D0116E">
      <w:pPr>
        <w:rPr>
          <w:rFonts w:ascii="Times New Roman" w:hAnsi="Times New Roman" w:cs="Times New Roman"/>
          <w:sz w:val="28"/>
          <w:szCs w:val="28"/>
        </w:rPr>
      </w:pPr>
      <w:r w:rsidRPr="00D0116E">
        <w:rPr>
          <w:rFonts w:ascii="Times New Roman" w:hAnsi="Times New Roman" w:cs="Times New Roman"/>
          <w:color w:val="000000"/>
          <w:sz w:val="28"/>
          <w:szCs w:val="28"/>
        </w:rPr>
        <w:t>Тема урока Понятие о проценте. Нахождение процента от числа.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Тип урока Урок открытия нового знания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Ресурсы урока Учебник: Математика. 6 класс: учеб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ля общеобразовательных учреждений / С.М.Никольский, доска, рабочая тетрадь.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Цели урока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Деятелъностная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цель: формирование у учащихся умений реализации новых способов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одержательная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цель: расширение понятийной базы за счет включения в нее новых элементов.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Личностные: развивать умение слушать; ясно, точно, грамотно излагать свои мысли в устной и письменной речи; развивать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креативность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мышления, инициативу, находчивость, активность при решении математических задач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>: формировать умение работать индивидуально, в парах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Предметные: Формировать умение записывать проценты в виде обыкновенных дробей и обыкновенные дроби в виде процентов, находить процент от числа.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ХОД УРОКА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Этап Деятельность учителя Деятельность учащихся УУД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Оргмомент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Мотивация (самоопределение) 1-2 мин. Приветствие, проверка подготовленности к учебному занятию, организация внимания детей. Открываем тетради, записываем число, классная работа. Приветствуют учителя, организуют свое рабочее место, демонстрируют готовность к уроку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Включаются в деловой ритм урока. 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Личностные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: самоопределение.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Регулятивные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: планирование.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Актуализация и пробное учебное действие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3-4 мин. Создает проблемную ситуацию, объясняет учебную задачу, наблюдает.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Предлагает ответить на вопросы.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Напомните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мне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ожалуйста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>, что такое процент? А что вы знаете о процентах? Знакомо ли вам это слово? Где слышали, встречали?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- Действительно, в нашей жизни человек очень часто сталкивается с понятием проценты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(и в магазине, и в банке, и в газетах, и в журналах, и по телевизору, и в школе.)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Кроме того, полученные знания на уроках математики, помогут вам в дальнейшем при решении задач по химии (например: узнать концентрацию соли в морской воде), физике, биологии (жирность молока). А также при сдаче экзамена ЕГЭ (пример задачи на проценты из ЕГЭ). Тему процентов использовали в своих произведения в литературе (Достоевский, Салтыков-Щедрин, Чехов ит. д.)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Дает задание для учащимся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Внимательно их изучите и ответьте на вопросы.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Обратите внимание на записи. Делятся мнениями на поставленную проблему.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Делают записи в тетради.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Отвечают на вопросы: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Предлагают свои решения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- скидки, банки, кредиты… Познавательные: извлечение необходимой информации из текстов.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Регулятивные: выполнение пробного учебного действия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Коммуникативные: выражение своих мыслей с достаточной полнотой и точностью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Локализация индивидуальных затруднений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3 мин. Организует работу по актуализации опорных знаний.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А) Сформулируйте правило нахождения дроби от числа.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Верны ли высказывания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1) 5/12 одного часа составляют 25 минут (да);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2) если стороны прямоугольника равны 1/6 метра и 6/7 метра, то его площадь равна 1/7 квадратного метра.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3) выразить проценты в виде дроби, необходимо число разделить на 100.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4) чтобы выразить дробь в процентах, нужно умножить данную дробь на 100.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Констатирующий контроль по результату. Проводят самоанализ, отвечают на вопросы; вспоминают правила;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Делятся мнениями на поставленную проблему.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Формулируют вопросы.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Видит ошибки и упущения в логике рассуждений. Познавательные: Анализ, синтез, сравнение, обобщение, аналогия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 основной и второстепенной информации . постановка и формулирование проблемы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Регулятивные: волевая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в ситуации.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Коммуникативные: аргументация своего мнения и позиции в коммуникации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Целеполагание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и построение проекта коррекции выявленных затруднений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4-6 мин. Кто догадался, какая тема сегодняшнего урока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?. 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Запишем тему нашего урока.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На уроке вы научитесь переводить проценты в дроби, и дроби в проценты, находить несколько процентов от числа.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Для того чтобы достичь цели урока, какие задачи нам надо поставить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?.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На доске записаны дроби, как их можно прочитать разными способами ½ , ¼ , 1/100 Возможно, кто-нибудь догадался, как прочитать последнюю дробь?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Задает вопрос о способах получения нового знания, необходимого для ответа на возникшие вопросы, предлагает способ и последовательность действий. Ребята объявляют тему урока и записывают в тетради.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Отвечают на вопросы.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Записывают в тетрадях вывод.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Рефлексия (анализ и оценка выполненной деятельности, выявление возможных ошибок, поиск причины собственных неудач и успехов).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Проводят самоанализ, отвечают на вопросы; вспоминают правила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;. 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Познавательные: умение строить высказывание, структурирование знаний.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Коммуникативные: умение излагать свои мысли, планирование учебного сотрудничества с одноклассником.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Регулятивные : познавательная инициатива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Реализация построенного проекта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5 - 8 мин. -Определение: сотая часть числа называется процентом.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Задание №1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1%=1/100=0,01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2%=2/100=0,02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5% =0,05 , 23% =0,23, 130% =1,3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редлагает разобраться в решении задач на нахождение процента от числа стр. 24; организует обсуждение результатов.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Предлагает оценить факт достижения цели урока: на все ли вопросы найдены ответы. Слушают новый материал. Формулируют новые вопросы по изучаемой теме.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Выполняют задания, сообщают о результатах.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Знает (помнит и 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воспроизводит) 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термины.. Знает правила.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Умеет преобразовать математические выражения в словесный материал.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Умеет использовать понятия и принципы в новых ситуациях. Умеет выделить взаимосвязи между отдельными частями материала.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Личностные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:с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ледование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в поведении моральным нормам и этическим требованиям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Познавательные: умение строить высказывание, структурирование знаний, установление причинно-следственных связей, поиск необходимой информации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Коммуникативные: умение излагать свои мысли, планирование учебного сотрудничества с одноклассником, достижение договорённостей и согласование общего решения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Регулятивные : волевая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, познавательная инициатива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Первичное закрепление с проговариванием во внешней речи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4- 5 мин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Актуальный контроль на уровне произвольного внимания. Предвосхищающий контроль по способу действия.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Предлагет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выполнить задания № 100, 101 (1.2 </w:t>
      </w:r>
      <w:proofErr w:type="spellStart"/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), 102.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Выполняют упражнение. Взаимный контроль в паре. Демонстрирует правильное применение метода или процедуры. Делают записи в тетрадь. После выполнения 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задания сверяют с доской. Выборочно высказываются, делятся друг с другом мнением. Познавательные: :выполнение действий по алгоритму, построение логической цепи рассуждений,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Коммуникативные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:в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ыражение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своих мыслей с достаточной полнотой и точностью, формулирование и аргументация своего мнения.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Личностные:следование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в поведении моральным нормам и этическим требованиям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Включение в систему знаний и повторение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5-8 мин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ыполните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Дает задание для учащихся № 103, + повторение темы пропорции (приложение 1)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Выполняют решение задачи.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Умеют предсказать дальнейших ход явлений, событий. Познавательные: установление причинно-следственных связей, самостоятельное создание алгоритмов деятельности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Коммуникативные: постановка вопросов, выражение своих мыслей с достаточной полнотой и точностью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Регулятивные: контроль, коррекция, оценка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Рефлексия учебной деятельности на уроке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5-6 мин. - А теперь подведем итоги: Что мы хотели узнать? Что мы узнали? На все ли вопросы мы получили ответы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?. 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t>Предлагает оценить факт достижения цели урока: на все ли вопросы найдены ответы. Интерпретирует словесный материал.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Личностная рефлексия (осмысление собственного сознания, самопознание).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Логическая рефлексия (осмысление содержания деятельности). Познавательные: - контроль и оценка процесса и результатов деятельности, рефлексия способов и условий действия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Личностные: - самооценка на основе критерия успешности, понимание причин успеха / неуспеха в учебной деятельности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Коммуникативные: выражение своих мыслей с точностью .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Информация о 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>, инструктаж по его выполнению</w:t>
      </w:r>
      <w:r w:rsidRPr="00D0116E">
        <w:rPr>
          <w:rFonts w:ascii="Times New Roman" w:hAnsi="Times New Roman" w:cs="Times New Roman"/>
          <w:color w:val="000000"/>
          <w:sz w:val="28"/>
          <w:szCs w:val="28"/>
        </w:rPr>
        <w:br/>
        <w:t>2-3 мин. П. 1.6 стр.23, № 101 (3ст.),104, 105 (</w:t>
      </w:r>
      <w:proofErr w:type="spell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б,в</w:t>
      </w:r>
      <w:proofErr w:type="spellEnd"/>
      <w:r w:rsidRPr="00D0116E">
        <w:rPr>
          <w:rFonts w:ascii="Times New Roman" w:hAnsi="Times New Roman" w:cs="Times New Roman"/>
          <w:color w:val="000000"/>
          <w:sz w:val="28"/>
          <w:szCs w:val="28"/>
        </w:rPr>
        <w:t>). Ребята записывают домашнее задание в дневниках</w:t>
      </w:r>
      <w:proofErr w:type="gramStart"/>
      <w:r w:rsidRPr="00D0116E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sectPr w:rsidR="001F6657" w:rsidRPr="00D0116E" w:rsidSect="00D011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DD7"/>
    <w:rsid w:val="001F6657"/>
    <w:rsid w:val="00905DD7"/>
    <w:rsid w:val="00D0116E"/>
    <w:rsid w:val="00F04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5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5DD7"/>
    <w:rPr>
      <w:b/>
      <w:bCs/>
    </w:rPr>
  </w:style>
  <w:style w:type="character" w:styleId="a5">
    <w:name w:val="Emphasis"/>
    <w:basedOn w:val="a0"/>
    <w:uiPriority w:val="20"/>
    <w:qFormat/>
    <w:rsid w:val="00905DD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05DD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2020-03-18T16:38:00Z</dcterms:created>
  <dcterms:modified xsi:type="dcterms:W3CDTF">2020-03-18T16:59:00Z</dcterms:modified>
</cp:coreProperties>
</file>