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5F" w:rsidRPr="00F10C18" w:rsidRDefault="0006025F" w:rsidP="0006025F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b/>
          <w:sz w:val="32"/>
          <w:szCs w:val="44"/>
        </w:rPr>
        <w:t xml:space="preserve">                   </w:t>
      </w:r>
    </w:p>
    <w:p w:rsidR="0006025F" w:rsidRPr="00F10C18" w:rsidRDefault="0006025F" w:rsidP="0006025F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6025F" w:rsidRPr="00F10C18" w:rsidRDefault="0006025F" w:rsidP="0006025F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06025F" w:rsidRDefault="0006025F" w:rsidP="0006025F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06025F" w:rsidRDefault="0006025F" w:rsidP="0006025F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06025F" w:rsidRPr="008974F7" w:rsidRDefault="0006025F" w:rsidP="0006025F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</w:t>
      </w:r>
      <w:r w:rsidRPr="007F2019">
        <w:rPr>
          <w:rFonts w:ascii="Times New Roman" w:hAnsi="Times New Roman" w:cs="Times New Roman"/>
          <w:b/>
          <w:sz w:val="44"/>
          <w:szCs w:val="28"/>
        </w:rPr>
        <w:t xml:space="preserve"> </w:t>
      </w:r>
      <w:r>
        <w:rPr>
          <w:rFonts w:ascii="Times New Roman" w:hAnsi="Times New Roman" w:cs="Times New Roman"/>
          <w:b/>
          <w:sz w:val="44"/>
          <w:szCs w:val="28"/>
        </w:rPr>
        <w:t xml:space="preserve">  </w:t>
      </w:r>
      <w:r>
        <w:rPr>
          <w:rFonts w:ascii="Times New Roman" w:hAnsi="Times New Roman" w:cs="Times New Roman"/>
          <w:b/>
          <w:sz w:val="40"/>
          <w:szCs w:val="28"/>
        </w:rPr>
        <w:t>Русский язык в 8</w:t>
      </w:r>
      <w:r w:rsidRPr="008974F7">
        <w:rPr>
          <w:rFonts w:ascii="Times New Roman" w:hAnsi="Times New Roman" w:cs="Times New Roman"/>
          <w:b/>
          <w:sz w:val="40"/>
          <w:szCs w:val="28"/>
        </w:rPr>
        <w:t xml:space="preserve"> классе</w:t>
      </w:r>
    </w:p>
    <w:p w:rsidR="0006025F" w:rsidRPr="008974F7" w:rsidRDefault="0006025F" w:rsidP="0006025F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 w:rsidRPr="008974F7">
        <w:rPr>
          <w:rFonts w:ascii="Times New Roman" w:hAnsi="Times New Roman" w:cs="Times New Roman"/>
          <w:b/>
          <w:sz w:val="40"/>
          <w:szCs w:val="28"/>
        </w:rPr>
        <w:t xml:space="preserve">                                Тема урока</w:t>
      </w:r>
      <w:r w:rsidR="00B16174">
        <w:rPr>
          <w:rFonts w:ascii="Times New Roman" w:hAnsi="Times New Roman" w:cs="Times New Roman"/>
          <w:b/>
          <w:sz w:val="40"/>
          <w:szCs w:val="28"/>
        </w:rPr>
        <w:t>:</w:t>
      </w:r>
    </w:p>
    <w:p w:rsidR="0006025F" w:rsidRPr="007F2019" w:rsidRDefault="0006025F" w:rsidP="00060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6025F" w:rsidRPr="00F66C20" w:rsidRDefault="0006025F" w:rsidP="00060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F66C20">
        <w:rPr>
          <w:rFonts w:ascii="Helvetica" w:eastAsia="Times New Roman" w:hAnsi="Helvetica" w:cs="Helvetica"/>
          <w:b/>
          <w:kern w:val="36"/>
          <w:sz w:val="33"/>
          <w:szCs w:val="33"/>
        </w:rPr>
        <w:t xml:space="preserve">                «</w:t>
      </w:r>
      <w:r w:rsidRPr="0006025F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Тире между подлежащим</w:t>
      </w:r>
      <w:r w:rsidRPr="0006025F">
        <w:rPr>
          <w:rFonts w:ascii="Calibri" w:eastAsia="Times New Roman" w:hAnsi="Calibri" w:cs="Calibri"/>
          <w:color w:val="000000"/>
          <w:sz w:val="36"/>
          <w:szCs w:val="28"/>
        </w:rPr>
        <w:t xml:space="preserve"> </w:t>
      </w:r>
      <w:r w:rsidRPr="0006025F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и сказуемым</w:t>
      </w:r>
      <w:r w:rsidRPr="00F66C20">
        <w:rPr>
          <w:rFonts w:ascii="Helvetica" w:eastAsia="Times New Roman" w:hAnsi="Helvetica" w:cs="Helvetica"/>
          <w:b/>
          <w:kern w:val="36"/>
          <w:sz w:val="33"/>
          <w:szCs w:val="33"/>
        </w:rPr>
        <w:t>»</w:t>
      </w:r>
    </w:p>
    <w:p w:rsidR="0006025F" w:rsidRDefault="0006025F" w:rsidP="0006025F">
      <w:pPr>
        <w:tabs>
          <w:tab w:val="left" w:pos="1985"/>
        </w:tabs>
        <w:ind w:left="4962"/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06025F" w:rsidRPr="00F10C18" w:rsidRDefault="0006025F" w:rsidP="006A328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25F" w:rsidRDefault="0006025F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6A3288" w:rsidRDefault="0006025F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6A3288" w:rsidRDefault="006A3288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6A3288" w:rsidRDefault="006A3288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6A3288" w:rsidRDefault="006A3288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06025F" w:rsidRPr="00F10C18" w:rsidRDefault="0006025F" w:rsidP="006E1CC1">
      <w:pPr>
        <w:tabs>
          <w:tab w:val="left" w:pos="0"/>
        </w:tabs>
        <w:ind w:right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Акуша 2017</w:t>
      </w:r>
    </w:p>
    <w:p w:rsidR="00B829F2" w:rsidRPr="0006025F" w:rsidRDefault="0006025F" w:rsidP="0006025F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Pr="0006025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Тема: «</w:t>
      </w:r>
      <w:r w:rsidR="00B829F2" w:rsidRPr="0006025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Тире между подлежащим</w:t>
      </w:r>
      <w:r w:rsidRPr="0006025F">
        <w:rPr>
          <w:rFonts w:ascii="Calibri" w:eastAsia="Times New Roman" w:hAnsi="Calibri" w:cs="Calibri"/>
          <w:color w:val="000000"/>
          <w:sz w:val="32"/>
          <w:szCs w:val="28"/>
        </w:rPr>
        <w:t xml:space="preserve"> </w:t>
      </w:r>
      <w:r w:rsidR="00B829F2" w:rsidRPr="0006025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и сказуемым</w:t>
      </w:r>
      <w:r w:rsidRPr="0006025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».</w:t>
      </w:r>
    </w:p>
    <w:p w:rsidR="0006025F" w:rsidRPr="00B829F2" w:rsidRDefault="0006025F" w:rsidP="0006025F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06025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Цели урока: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 1) познакомить с правилами постановки тире между подлежащим и сказуемым в простом предложении, 2) научить интонационно правильно произносить предложения с отсутствующей связкой, 3) графически объяснять условия выбора тире.</w:t>
      </w:r>
    </w:p>
    <w:bookmarkEnd w:id="0"/>
    <w:p w:rsidR="0006025F" w:rsidRDefault="0006025F" w:rsidP="00B829F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025F" w:rsidRPr="0006025F" w:rsidRDefault="0006025F" w:rsidP="00B829F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60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</w:t>
      </w:r>
      <w:r w:rsidRPr="00060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Ход урока.</w:t>
      </w:r>
    </w:p>
    <w:p w:rsidR="0006025F" w:rsidRPr="00B829F2" w:rsidRDefault="0006025F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80461" w:rsidRPr="00180461" w:rsidRDefault="00B829F2" w:rsidP="0018046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04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Проверка усвоения темы «Виды сказуемого».</w:t>
      </w:r>
    </w:p>
    <w:p w:rsidR="00B829F2" w:rsidRPr="00180461" w:rsidRDefault="00B829F2" w:rsidP="00180461">
      <w:pPr>
        <w:pStyle w:val="a8"/>
        <w:shd w:val="clear" w:color="auto" w:fill="FFFFFF"/>
        <w:spacing w:after="0" w:line="240" w:lineRule="auto"/>
        <w:ind w:left="157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80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Проверяется и оценивается работа учителем после уроков. На работу затрачивается не более 15 минут.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Задание: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 заполните таблицу примерами из текста В. П. Астафьева.</w:t>
      </w:r>
    </w:p>
    <w:tbl>
      <w:tblPr>
        <w:tblW w:w="10206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2976"/>
      </w:tblGrid>
      <w:tr w:rsidR="00B829F2" w:rsidRPr="00B829F2" w:rsidTr="00B829F2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829F2" w:rsidRPr="00B829F2" w:rsidRDefault="00B829F2" w:rsidP="00B829F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1" w:name="94047edd3209853e64fa9cc7b5b1edaa3e714d5b"/>
            <w:bookmarkStart w:id="2" w:name="1"/>
            <w:bookmarkEnd w:id="1"/>
            <w:bookmarkEnd w:id="2"/>
            <w:r w:rsidRPr="00B8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Простое глагольное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Составное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  <w:tr w:rsidR="00B829F2" w:rsidRPr="00B829F2" w:rsidTr="00B829F2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именное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глагольное</w:t>
            </w:r>
          </w:p>
        </w:tc>
      </w:tr>
      <w:tr w:rsidR="00B829F2" w:rsidRPr="00B829F2" w:rsidTr="00B829F2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</w:tbl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вокруг было величаво, спокойно. Предчувствие долгого сна таилось в лесах, и шорох облетающих листьев уже начинал усыплять их, нашептывая об осенних дождях, о глубоких снегах и о весне, которую надо долго и терпеливо ждать, потому что все живое на земле, и леса тоже, живет вечным ожиданием весны и радости. Очарованные печальной музыкой осени, обнажались леса, роняя листья в светлые ручьи, застилали зеркала их, чтобы не видеть там отражении своей неприютной наготы.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right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 (В. Астафьев)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Тире между подлежащим и сказуемым</w:t>
      </w:r>
    </w:p>
    <w:tbl>
      <w:tblPr>
        <w:tblW w:w="10206" w:type="dxa"/>
        <w:tblInd w:w="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3444"/>
        <w:gridCol w:w="2976"/>
      </w:tblGrid>
      <w:tr w:rsidR="00B829F2" w:rsidRPr="00B829F2" w:rsidTr="00B829F2"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3" w:name="ac0bf74deb586227afca2768e5d22ecf4c201e85"/>
            <w:bookmarkStart w:id="4" w:name="2"/>
            <w:bookmarkEnd w:id="3"/>
            <w:bookmarkEnd w:id="4"/>
            <w:r w:rsidRPr="00B8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Ставится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 ставится</w:t>
            </w:r>
          </w:p>
        </w:tc>
      </w:tr>
      <w:tr w:rsidR="00B829F2" w:rsidRPr="00B829F2" w:rsidTr="00B829F2"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.</w:t>
            </w:r>
          </w:p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сущ., числ.  и. п.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Лес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–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друг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человека.</w:t>
            </w:r>
          </w:p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Пятью пять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–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двадцать пять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как =</w:t>
            </w:r>
          </w:p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Пшеничное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поле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как огромное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море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;</w:t>
            </w:r>
          </w:p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личн. мест.</w:t>
            </w:r>
          </w:p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Он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человек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необычной судьбы;</w:t>
            </w:r>
          </w:p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не =</w:t>
            </w:r>
          </w:p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Старость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не радость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B829F2" w:rsidRPr="00B829F2" w:rsidTr="00B829F2"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.</w:t>
            </w:r>
          </w:p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неопр. ф. глаг.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Жить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на свете – значит постоянно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бороться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и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побеждать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  <w:tr w:rsidR="00B829F2" w:rsidRPr="00B829F2" w:rsidTr="00B829F2"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.</w:t>
            </w:r>
          </w:p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неопр. ф. глаг. – сущ.</w:t>
            </w:r>
          </w:p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сущ. – неопр. ф. глаг.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Выспаться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– моя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мечта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!</w:t>
            </w:r>
          </w:p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Наша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задача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– хорошо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учиться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  <w:tr w:rsidR="00B829F2" w:rsidRPr="00B829F2" w:rsidTr="00B829F2"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это, вот</w:t>
            </w:r>
          </w:p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Чтение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– вот лучшее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учение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  <w:tr w:rsidR="00B829F2" w:rsidRPr="00B829F2" w:rsidTr="00B829F2"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Если логическое ударение падает на личное 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местоимение, то тире между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может ставиться: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Ты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–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лучший человек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на свете.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</w:tbl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II.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804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Тренировочные упражнения.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1. Учащиеся выполняют упр. 115 на с. 58, ставят, где надо, разделительные тире, графически обозначают повышение тона и паузу по образцу.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2. Конструирование: в упр. 118 на с. 59 учащиеся составляют 4 предложения, употребив сочетания слов с собственными существительными в качестве подлежащих, а с нарицательными в качестве сказуемых. Восьмиклассники делают вывод на основе упр. 117 и 118, зависит ли от характера успешность деятельности человека, его вклад в науку, искусство, влияние на историю.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3. В упр. 119 на с. 59 учащиеся выполняют задания творческого характера.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• Ребята дописывают предложения, характеризуя великих соотечественников. </w:t>
      </w:r>
      <w:r w:rsidRPr="00B82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учителю: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накануне урока по данной теме предложить учащимся сделать сообщения о великих соотечественниках: М. И. Кутузове, П. С. Нахимове, Н. М. Пржевальском, М. И. Глинке, Г. К. Жукове, Ю. А. Гагарине, М. В. Ломоносове.</w:t>
      </w:r>
    </w:p>
    <w:p w:rsid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• Восьмиклассники употребляют в предложениях по упр. 119 именные сказуемые с различными связками: нулевой, связками 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есть, был, стал, является.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</w:t>
      </w:r>
      <w:r w:rsidRPr="00180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804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Контроль дифференцированного характера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: I группа — диктант; II группа — тестовые задания.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диктантом (упр. 120) учащиеся объясняют употребление тире, обращая внимание на знаки препинания в сложном предложении.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Тестовые задания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1. Найдите предложение, в котором нужно поставить тире между подлежащим и сказуемым.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А. Красота есть обещание счастья.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Б. Познание и жизнь неотделимы.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В. Жизнь прожить не поле перейти.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Г. Волк коню не товарищ.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Д. Голова без ума что фонарь без света.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В.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2. Укажите неверное утверждение.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Тире между подлежащим и сказуемым при нулевой связке: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а) ставится, если перед сказуемым стоят слова 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это, значит, вот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б) не ставится, если перед сказуемым стоят слова 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будто, словно, как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в) ставится, если перед сказуемым стоит частица 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г)может ставиться, если подлежащее — личное место имение.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в.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3. Найдите предложения, в которых нужно поставить тире между подлежащим и сказуемым.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А. Знание это сила.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В. Умный смех как прекрасный источник энергии.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В. Эти равнины словно бескрайнее море.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Г. Бедность не порок.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Д. Я всем чужой.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Е. Байкал самое глубокое озеро на планете.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А, Е.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• Индивидуальные задания для учащихся по карточке.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Подчеркните подлежащее и сказуемое. Поставьте, где нужно, тире. Объясните свой выбор.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О б р а з е ц: 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Ученье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– 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свет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а 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неученье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– 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тьма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1) Плохой товарищ не подмога.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2) Сердце не камень.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3) Назначение искусства помогать людям полюбить жизнь.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4) И неподкупный голос мой был эхо русского народа.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5) Точность и краткость вот первые достоинства прозы.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6) Друга любить себя не щадить.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7) Земля как будто глобус.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8) Счастье умов благородных видеть довольство вокруг.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9) Дома города точно груды грязного снега. Земля под ними черная, голая. Деревья садов как бугры.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10) Он скептик и материалист.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11) Глаза словно два лучика.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 Итог урока.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 Домашнее задание дифференцированного характера: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а) § 22, учить правило по таблице на с. 57; 6) выполнить письменно упр. 116; в) выписать из словаря пословиц и поговорок 5—6 предложений с тире, графически объяснить его постановку; г) записать устойчивые обороты, соединив части по обе стороны черты.</w:t>
      </w:r>
    </w:p>
    <w:p w:rsidR="00B829F2" w:rsidRPr="00B829F2" w:rsidRDefault="006A3288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noProof/>
          <w:color w:val="000000"/>
          <w:sz w:val="28"/>
          <w:szCs w:val="28"/>
          <w:bdr w:val="single" w:sz="2" w:space="0" w:color="000000" w:frame="1"/>
        </w:rPr>
        <mc:AlternateContent>
          <mc:Choice Requires="wps">
            <w:drawing>
              <wp:inline distT="0" distB="0" distL="0" distR="0">
                <wp:extent cx="295275" cy="29527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5DD4CD" id="AutoShape 1" o:spid="_x0000_s1026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Лететь как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 как                    снег, рыба, зеница ока, убитые, перышко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Молчать как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Беречь как</w:t>
      </w:r>
    </w:p>
    <w:p w:rsidR="0006025F" w:rsidRDefault="0006025F">
      <w:pPr>
        <w:rPr>
          <w:sz w:val="28"/>
          <w:szCs w:val="28"/>
        </w:rPr>
      </w:pPr>
    </w:p>
    <w:p w:rsidR="0006025F" w:rsidRPr="0006025F" w:rsidRDefault="0006025F" w:rsidP="0006025F">
      <w:pPr>
        <w:rPr>
          <w:sz w:val="28"/>
          <w:szCs w:val="28"/>
        </w:rPr>
      </w:pPr>
    </w:p>
    <w:p w:rsidR="0006025F" w:rsidRPr="0006025F" w:rsidRDefault="0006025F" w:rsidP="0006025F">
      <w:pPr>
        <w:rPr>
          <w:sz w:val="28"/>
          <w:szCs w:val="28"/>
        </w:rPr>
      </w:pPr>
    </w:p>
    <w:p w:rsidR="0006025F" w:rsidRPr="0006025F" w:rsidRDefault="0006025F" w:rsidP="0006025F">
      <w:pPr>
        <w:rPr>
          <w:sz w:val="28"/>
          <w:szCs w:val="28"/>
        </w:rPr>
      </w:pPr>
    </w:p>
    <w:p w:rsidR="0006025F" w:rsidRPr="0006025F" w:rsidRDefault="0006025F" w:rsidP="0006025F">
      <w:pPr>
        <w:rPr>
          <w:sz w:val="28"/>
          <w:szCs w:val="28"/>
        </w:rPr>
      </w:pPr>
    </w:p>
    <w:p w:rsidR="0006025F" w:rsidRPr="0006025F" w:rsidRDefault="0006025F" w:rsidP="0006025F">
      <w:pPr>
        <w:rPr>
          <w:sz w:val="28"/>
          <w:szCs w:val="28"/>
        </w:rPr>
      </w:pPr>
    </w:p>
    <w:p w:rsidR="0006025F" w:rsidRDefault="0006025F" w:rsidP="0006025F">
      <w:pPr>
        <w:rPr>
          <w:sz w:val="28"/>
          <w:szCs w:val="28"/>
        </w:rPr>
      </w:pPr>
    </w:p>
    <w:p w:rsidR="00BD4E1F" w:rsidRDefault="0006025F" w:rsidP="0006025F">
      <w:pPr>
        <w:tabs>
          <w:tab w:val="left" w:pos="398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D4E1F" w:rsidSect="0006025F">
      <w:pgSz w:w="11906" w:h="16838"/>
      <w:pgMar w:top="1134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B23" w:rsidRDefault="00124B23" w:rsidP="0006025F">
      <w:pPr>
        <w:spacing w:after="0" w:line="240" w:lineRule="auto"/>
      </w:pPr>
      <w:r>
        <w:separator/>
      </w:r>
    </w:p>
  </w:endnote>
  <w:endnote w:type="continuationSeparator" w:id="0">
    <w:p w:rsidR="00124B23" w:rsidRDefault="00124B23" w:rsidP="0006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B23" w:rsidRDefault="00124B23" w:rsidP="0006025F">
      <w:pPr>
        <w:spacing w:after="0" w:line="240" w:lineRule="auto"/>
      </w:pPr>
      <w:r>
        <w:separator/>
      </w:r>
    </w:p>
  </w:footnote>
  <w:footnote w:type="continuationSeparator" w:id="0">
    <w:p w:rsidR="00124B23" w:rsidRDefault="00124B23" w:rsidP="00060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329"/>
    <w:multiLevelType w:val="hybridMultilevel"/>
    <w:tmpl w:val="93BC40D2"/>
    <w:lvl w:ilvl="0" w:tplc="B4D85FB8">
      <w:start w:val="1"/>
      <w:numFmt w:val="upperRoman"/>
      <w:lvlText w:val="%1."/>
      <w:lvlJc w:val="left"/>
      <w:pPr>
        <w:ind w:left="15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F2"/>
    <w:rsid w:val="0006025F"/>
    <w:rsid w:val="00124B23"/>
    <w:rsid w:val="00180461"/>
    <w:rsid w:val="001F0730"/>
    <w:rsid w:val="003B6CB6"/>
    <w:rsid w:val="006A3288"/>
    <w:rsid w:val="006E1CC1"/>
    <w:rsid w:val="00702E1F"/>
    <w:rsid w:val="00742CAA"/>
    <w:rsid w:val="007835CD"/>
    <w:rsid w:val="008202A8"/>
    <w:rsid w:val="00975FEB"/>
    <w:rsid w:val="00B16174"/>
    <w:rsid w:val="00B829F2"/>
    <w:rsid w:val="00B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1C9E0-2CCF-40F3-B07C-FC16EBAC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8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829F2"/>
  </w:style>
  <w:style w:type="character" w:customStyle="1" w:styleId="c1">
    <w:name w:val="c1"/>
    <w:basedOn w:val="a0"/>
    <w:rsid w:val="00B829F2"/>
  </w:style>
  <w:style w:type="paragraph" w:customStyle="1" w:styleId="c23">
    <w:name w:val="c23"/>
    <w:basedOn w:val="a"/>
    <w:rsid w:val="00B8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B829F2"/>
  </w:style>
  <w:style w:type="paragraph" w:customStyle="1" w:styleId="c11">
    <w:name w:val="c11"/>
    <w:basedOn w:val="a"/>
    <w:rsid w:val="00B8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29F2"/>
  </w:style>
  <w:style w:type="paragraph" w:customStyle="1" w:styleId="c8">
    <w:name w:val="c8"/>
    <w:basedOn w:val="a"/>
    <w:rsid w:val="00B8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8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829F2"/>
  </w:style>
  <w:style w:type="character" w:customStyle="1" w:styleId="c12">
    <w:name w:val="c12"/>
    <w:basedOn w:val="a0"/>
    <w:rsid w:val="00B829F2"/>
  </w:style>
  <w:style w:type="paragraph" w:customStyle="1" w:styleId="c6">
    <w:name w:val="c6"/>
    <w:basedOn w:val="a"/>
    <w:rsid w:val="00B8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6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025F"/>
  </w:style>
  <w:style w:type="paragraph" w:styleId="a5">
    <w:name w:val="footer"/>
    <w:basedOn w:val="a"/>
    <w:link w:val="a6"/>
    <w:uiPriority w:val="99"/>
    <w:semiHidden/>
    <w:unhideWhenUsed/>
    <w:rsid w:val="0006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025F"/>
  </w:style>
  <w:style w:type="paragraph" w:styleId="a7">
    <w:name w:val="Normal (Web)"/>
    <w:basedOn w:val="a"/>
    <w:uiPriority w:val="99"/>
    <w:semiHidden/>
    <w:unhideWhenUsed/>
    <w:rsid w:val="00060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80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лейла курбанова</cp:lastModifiedBy>
  <cp:revision>3</cp:revision>
  <cp:lastPrinted>2018-05-16T08:36:00Z</cp:lastPrinted>
  <dcterms:created xsi:type="dcterms:W3CDTF">2019-08-16T18:52:00Z</dcterms:created>
  <dcterms:modified xsi:type="dcterms:W3CDTF">2019-08-16T19:08:00Z</dcterms:modified>
</cp:coreProperties>
</file>